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268" w:rsidRPr="006D09FA" w:rsidRDefault="007C4268" w:rsidP="006D09FA">
      <w:pPr>
        <w:jc w:val="center"/>
        <w:rPr>
          <w:rFonts w:ascii="Times New Roman" w:hAnsi="Times New Roman" w:cs="Times New Roman"/>
          <w:b/>
        </w:rPr>
      </w:pPr>
      <w:r w:rsidRPr="006D09FA">
        <w:rPr>
          <w:rFonts w:ascii="Times New Roman" w:hAnsi="Times New Roman" w:cs="Times New Roman"/>
          <w:b/>
        </w:rPr>
        <w:t>Talk, Watch, Talk, Write: Japan; Land of the Rising Sun</w:t>
      </w:r>
      <w:r w:rsidR="006D09FA">
        <w:rPr>
          <w:rFonts w:ascii="Times New Roman" w:hAnsi="Times New Roman" w:cs="Times New Roman"/>
          <w:b/>
        </w:rPr>
        <w:t xml:space="preserve">, </w:t>
      </w:r>
      <w:r w:rsidRPr="006D09FA">
        <w:rPr>
          <w:rFonts w:ascii="Times New Roman" w:hAnsi="Times New Roman" w:cs="Times New Roman"/>
          <w:b/>
        </w:rPr>
        <w:t>Parts 4 – 7</w:t>
      </w:r>
    </w:p>
    <w:p w:rsidR="007C4268" w:rsidRPr="006D09FA" w:rsidRDefault="007C4268" w:rsidP="007C4268">
      <w:pPr>
        <w:rPr>
          <w:rFonts w:ascii="Times New Roman" w:hAnsi="Times New Roman" w:cs="Times New Roman"/>
        </w:rPr>
      </w:pPr>
      <w:r w:rsidRPr="006D09FA">
        <w:rPr>
          <w:rFonts w:ascii="Times New Roman" w:hAnsi="Times New Roman" w:cs="Times New Roman"/>
          <w:b/>
        </w:rPr>
        <w:t>Overriding Question:</w:t>
      </w:r>
      <w:r w:rsidRPr="006D09FA">
        <w:rPr>
          <w:rFonts w:ascii="Times New Roman" w:hAnsi="Times New Roman" w:cs="Times New Roman"/>
        </w:rPr>
        <w:t xml:space="preserve"> </w:t>
      </w:r>
      <w:r w:rsidRPr="006D09FA">
        <w:rPr>
          <w:rFonts w:ascii="Times New Roman" w:hAnsi="Times New Roman" w:cs="Times New Roman"/>
          <w:b/>
        </w:rPr>
        <w:t>How did Japan change in the late 19</w:t>
      </w:r>
      <w:r w:rsidRPr="006D09FA">
        <w:rPr>
          <w:rFonts w:ascii="Times New Roman" w:hAnsi="Times New Roman" w:cs="Times New Roman"/>
          <w:b/>
          <w:vertAlign w:val="superscript"/>
        </w:rPr>
        <w:t>th</w:t>
      </w:r>
      <w:r w:rsidRPr="006D09FA">
        <w:rPr>
          <w:rFonts w:ascii="Times New Roman" w:hAnsi="Times New Roman" w:cs="Times New Roman"/>
          <w:b/>
        </w:rPr>
        <w:t xml:space="preserve"> century?</w:t>
      </w:r>
    </w:p>
    <w:p w:rsidR="007C4268" w:rsidRPr="006D09FA" w:rsidRDefault="007C4268" w:rsidP="007C4268">
      <w:pPr>
        <w:rPr>
          <w:rFonts w:ascii="Times New Roman" w:hAnsi="Times New Roman" w:cs="Times New Roman"/>
        </w:rPr>
      </w:pPr>
      <w:r w:rsidRPr="006D09FA">
        <w:rPr>
          <w:rFonts w:ascii="Times New Roman" w:hAnsi="Times New Roman" w:cs="Times New Roman"/>
          <w:b/>
        </w:rPr>
        <w:t>Contextualization:</w:t>
      </w:r>
      <w:r w:rsidRPr="006D09FA">
        <w:rPr>
          <w:rFonts w:ascii="Times New Roman" w:hAnsi="Times New Roman" w:cs="Times New Roman"/>
        </w:rPr>
        <w:t xml:space="preserve"> </w:t>
      </w:r>
      <w:r w:rsidRPr="006D09FA">
        <w:rPr>
          <w:rFonts w:ascii="Times New Roman" w:hAnsi="Times New Roman" w:cs="Times New Roman"/>
        </w:rPr>
        <w:t xml:space="preserve">During the 1500s, power was decentralized in Japan, which was torn apart by warfare between competing feudal lords (daimyo) for nearly a century. </w:t>
      </w:r>
      <w:r w:rsidRPr="006D09FA">
        <w:rPr>
          <w:rFonts w:ascii="Times New Roman" w:hAnsi="Times New Roman" w:cs="Times New Roman"/>
        </w:rPr>
        <w:t>I</w:t>
      </w:r>
      <w:r w:rsidRPr="006D09FA">
        <w:rPr>
          <w:rFonts w:ascii="Times New Roman" w:hAnsi="Times New Roman" w:cs="Times New Roman"/>
        </w:rPr>
        <w:t>n 1600, however, Tokugawa Ieyasu swiftly consolidated power from his heavily fortified castle at Edo (now Tokyo). The prestigious but largely powerless imperial court named Ieyasu as shogun (or supreme military leader) in 1603, beginning a dynasty that would rule Japan for the next two-and-a-half centuries.</w:t>
      </w:r>
    </w:p>
    <w:p w:rsidR="007C4268" w:rsidRPr="006D09FA" w:rsidRDefault="007C4268" w:rsidP="007C4268">
      <w:pPr>
        <w:rPr>
          <w:rFonts w:ascii="Times New Roman" w:hAnsi="Times New Roman" w:cs="Times New Roman"/>
        </w:rPr>
      </w:pPr>
      <w:r w:rsidRPr="006D09FA">
        <w:rPr>
          <w:rFonts w:ascii="Times New Roman" w:hAnsi="Times New Roman" w:cs="Times New Roman"/>
        </w:rPr>
        <w:t xml:space="preserve">From the beginning, the Tokugawa regime focused on reestablishing order in social, political and international affairs after a century of warfare. </w:t>
      </w:r>
      <w:r w:rsidR="005B602C" w:rsidRPr="006D09FA">
        <w:rPr>
          <w:rFonts w:ascii="Times New Roman" w:hAnsi="Times New Roman" w:cs="Times New Roman"/>
        </w:rPr>
        <w:t>The political structure</w:t>
      </w:r>
      <w:r w:rsidRPr="006D09FA">
        <w:rPr>
          <w:rFonts w:ascii="Times New Roman" w:hAnsi="Times New Roman" w:cs="Times New Roman"/>
        </w:rPr>
        <w:t xml:space="preserve"> established by Ieyasu and solidified under his two immediate successors</w:t>
      </w:r>
      <w:r w:rsidRPr="006D09FA">
        <w:rPr>
          <w:rFonts w:ascii="Times New Roman" w:hAnsi="Times New Roman" w:cs="Times New Roman"/>
        </w:rPr>
        <w:t xml:space="preserve"> </w:t>
      </w:r>
      <w:r w:rsidRPr="006D09FA">
        <w:rPr>
          <w:rFonts w:ascii="Times New Roman" w:hAnsi="Times New Roman" w:cs="Times New Roman"/>
        </w:rPr>
        <w:t>bound all daimyos to the shogunate and limited any individual daimyo from acquiring too much land or power.</w:t>
      </w:r>
    </w:p>
    <w:p w:rsidR="007C4268" w:rsidRPr="006D09FA" w:rsidRDefault="00F608F7" w:rsidP="007C4268">
      <w:pPr>
        <w:rPr>
          <w:rFonts w:ascii="Times New Roman" w:hAnsi="Times New Roman" w:cs="Times New Roman"/>
        </w:rPr>
      </w:pPr>
      <w:r w:rsidRPr="00F608F7">
        <w:drawing>
          <wp:anchor distT="0" distB="0" distL="114300" distR="114300" simplePos="0" relativeHeight="251658240" behindDoc="0" locked="0" layoutInCell="1" allowOverlap="1" wp14:anchorId="1ADC4DA3">
            <wp:simplePos x="0" y="0"/>
            <wp:positionH relativeFrom="margin">
              <wp:align>right</wp:align>
            </wp:positionH>
            <wp:positionV relativeFrom="page">
              <wp:posOffset>3931920</wp:posOffset>
            </wp:positionV>
            <wp:extent cx="1659890" cy="3310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9890" cy="3310890"/>
                    </a:xfrm>
                    <a:prstGeom prst="rect">
                      <a:avLst/>
                    </a:prstGeom>
                  </pic:spPr>
                </pic:pic>
              </a:graphicData>
            </a:graphic>
            <wp14:sizeRelH relativeFrom="margin">
              <wp14:pctWidth>0</wp14:pctWidth>
            </wp14:sizeRelH>
            <wp14:sizeRelV relativeFrom="margin">
              <wp14:pctHeight>0</wp14:pctHeight>
            </wp14:sizeRelV>
          </wp:anchor>
        </w:drawing>
      </w:r>
      <w:r w:rsidR="007C4268" w:rsidRPr="006D09FA">
        <w:rPr>
          <w:rFonts w:ascii="Times New Roman" w:hAnsi="Times New Roman" w:cs="Times New Roman"/>
        </w:rPr>
        <w:t xml:space="preserve">Suspicious of foreign intervention and colonialism, the Tokugawa regime acted to exclude missionaries and eventually issued a complete ban on Christianity in Japan. Near the beginning of the Tokugawa period, there were an estimated 300,000 Christians in Japan; after the shogunate’s brutal repression of a Christian rebellion Christianity was forced underground. The dominant faith of the Tokugawa period was Confucianism, a relatively conservative religion with a strong emphasis on loyalty and duty. </w:t>
      </w:r>
      <w:r w:rsidR="006D09FA">
        <w:rPr>
          <w:rFonts w:ascii="Times New Roman" w:hAnsi="Times New Roman" w:cs="Times New Roman"/>
        </w:rPr>
        <w:t>Many Japanese continued to practice the Shinto r</w:t>
      </w:r>
      <w:r w:rsidR="006D09FA" w:rsidRPr="006D09FA">
        <w:rPr>
          <w:rFonts w:ascii="Times New Roman" w:hAnsi="Times New Roman" w:cs="Times New Roman"/>
        </w:rPr>
        <w:t>eligion</w:t>
      </w:r>
      <w:r w:rsidR="006D09FA" w:rsidRPr="006D09FA">
        <w:rPr>
          <w:rFonts w:ascii="Times New Roman" w:hAnsi="Times New Roman" w:cs="Times New Roman"/>
        </w:rPr>
        <w:t xml:space="preserve"> </w:t>
      </w:r>
      <w:r w:rsidR="006D09FA">
        <w:rPr>
          <w:rFonts w:ascii="Times New Roman" w:hAnsi="Times New Roman" w:cs="Times New Roman"/>
        </w:rPr>
        <w:t xml:space="preserve">-a </w:t>
      </w:r>
      <w:r w:rsidR="006D09FA" w:rsidRPr="006D09FA">
        <w:rPr>
          <w:rFonts w:ascii="Times New Roman" w:hAnsi="Times New Roman" w:cs="Times New Roman"/>
        </w:rPr>
        <w:t>devotion to invisible spiritual beings and powers called kami, to shrines, and to various rituals.</w:t>
      </w:r>
      <w:r w:rsidR="006D09FA">
        <w:rPr>
          <w:rFonts w:ascii="Times New Roman" w:hAnsi="Times New Roman" w:cs="Times New Roman"/>
        </w:rPr>
        <w:t xml:space="preserve"> </w:t>
      </w:r>
      <w:r w:rsidR="007C4268" w:rsidRPr="006D09FA">
        <w:rPr>
          <w:rFonts w:ascii="Times New Roman" w:hAnsi="Times New Roman" w:cs="Times New Roman"/>
        </w:rPr>
        <w:t>In its efforts to close Japan off from damaging foreign influence, the Tokugawa shogunate also prohibited trade with Western nations and prevented Japanese merchants from trading abroad. With the Act of Seclusion (1636), Japan was effectively cut off from Western nations for the next 200 years (</w:t>
      </w:r>
      <w:proofErr w:type="gramStart"/>
      <w:r w:rsidR="007C4268" w:rsidRPr="006D09FA">
        <w:rPr>
          <w:rFonts w:ascii="Times New Roman" w:hAnsi="Times New Roman" w:cs="Times New Roman"/>
        </w:rPr>
        <w:t>with the exception of</w:t>
      </w:r>
      <w:proofErr w:type="gramEnd"/>
      <w:r w:rsidR="007C4268" w:rsidRPr="006D09FA">
        <w:rPr>
          <w:rFonts w:ascii="Times New Roman" w:hAnsi="Times New Roman" w:cs="Times New Roman"/>
        </w:rPr>
        <w:t xml:space="preserve"> a small Dutch outpost in Nagasaki Harbor). At the same time, it maintained close relations with neighboring Korea and China, confirming a traditional East Asian political order with China at the center.</w:t>
      </w:r>
    </w:p>
    <w:p w:rsidR="006D09FA" w:rsidRPr="006D09FA" w:rsidRDefault="006D09FA" w:rsidP="007C4268">
      <w:pPr>
        <w:rPr>
          <w:rFonts w:ascii="Times New Roman" w:hAnsi="Times New Roman" w:cs="Times New Roman"/>
        </w:rPr>
      </w:pPr>
      <w:r w:rsidRPr="006D09FA">
        <w:rPr>
          <w:rFonts w:ascii="Times New Roman" w:hAnsi="Times New Roman" w:cs="Times New Roman"/>
        </w:rPr>
        <w:t>T</w:t>
      </w:r>
      <w:r w:rsidRPr="006D09FA">
        <w:rPr>
          <w:rFonts w:ascii="Times New Roman" w:hAnsi="Times New Roman" w:cs="Times New Roman"/>
        </w:rPr>
        <w:t>he Neo-Confucian theory that dominated Japan during the Tokugawa Period recognized only four social classes–warriors (samurai), artisans, farmers and merchants–and mobility between the four classes was officially prohibited. With peace restored, many samurai became bureaucrats or took up a trade. At the same time, they were expected to maintain their warrior pride and military preparedness, which led to much frustration in their ranks. For their part, peasants (who made up 80 percent of the Japanese population) were forbidden from engaging in non-agricultural activities, thus ensuring consistent income for landowning authorities.</w:t>
      </w:r>
    </w:p>
    <w:p w:rsidR="006D09FA" w:rsidRDefault="006D09FA" w:rsidP="007C4268">
      <w:pPr>
        <w:rPr>
          <w:noProof/>
        </w:rPr>
      </w:pPr>
      <w:r w:rsidRPr="006D09FA">
        <w:rPr>
          <w:rFonts w:ascii="Times New Roman" w:hAnsi="Times New Roman" w:cs="Times New Roman"/>
        </w:rPr>
        <w:t xml:space="preserve">The Japanese economy grew significantly during the Tokugawa period. In addition to an emphasis on agricultural production (including the staple crop of rice as well as sesame oil, indigo, sugar cane, mulberry, tobacco and cotton), Japan’s commerce and manufacturing industries also expanded, leading to the rise of an increasingly wealthy merchant class and in turn to the growth of Japanese cities. A vibrant urban culture emerged centered in Kyoto, Osaka and Edo (Tokyo), catering to merchants, samurai and townspeople rather than to nobles and daimyo, the traditional patrons. The </w:t>
      </w:r>
      <w:proofErr w:type="spellStart"/>
      <w:r w:rsidRPr="006D09FA">
        <w:rPr>
          <w:rFonts w:ascii="Times New Roman" w:hAnsi="Times New Roman" w:cs="Times New Roman"/>
        </w:rPr>
        <w:t>Genroku</w:t>
      </w:r>
      <w:proofErr w:type="spellEnd"/>
      <w:r w:rsidRPr="006D09FA">
        <w:rPr>
          <w:rFonts w:ascii="Times New Roman" w:hAnsi="Times New Roman" w:cs="Times New Roman"/>
        </w:rPr>
        <w:t xml:space="preserve"> era (1688-1704) </w:t>
      </w:r>
      <w:proofErr w:type="gramStart"/>
      <w:r w:rsidRPr="006D09FA">
        <w:rPr>
          <w:rFonts w:ascii="Times New Roman" w:hAnsi="Times New Roman" w:cs="Times New Roman"/>
        </w:rPr>
        <w:t>in particular saw</w:t>
      </w:r>
      <w:proofErr w:type="gramEnd"/>
      <w:r w:rsidRPr="006D09FA">
        <w:rPr>
          <w:rFonts w:ascii="Times New Roman" w:hAnsi="Times New Roman" w:cs="Times New Roman"/>
        </w:rPr>
        <w:t xml:space="preserve"> the rise of Kabuki theater and Bunraku puppet theater, literature (especially Matsuo Basho, the master of haiku) and woodblock printing.</w:t>
      </w:r>
      <w:r w:rsidR="00F608F7" w:rsidRPr="00F608F7">
        <w:rPr>
          <w:noProof/>
        </w:rPr>
        <w:t xml:space="preserve"> </w:t>
      </w:r>
    </w:p>
    <w:p w:rsidR="009652FB" w:rsidRPr="005B602C" w:rsidRDefault="00264DA9" w:rsidP="005B602C">
      <w:pPr>
        <w:jc w:val="center"/>
        <w:rPr>
          <w:rFonts w:ascii="Times New Roman" w:hAnsi="Times New Roman" w:cs="Times New Roman"/>
          <w:b/>
          <w:noProof/>
        </w:rPr>
      </w:pPr>
      <w:r w:rsidRPr="005B602C">
        <w:rPr>
          <w:rFonts w:ascii="Times New Roman" w:hAnsi="Times New Roman" w:cs="Times New Roman"/>
          <w:b/>
          <w:noProof/>
        </w:rPr>
        <w:t>Watch Japan: Land of the Rising Sun</w:t>
      </w:r>
    </w:p>
    <w:p w:rsidR="00264DA9" w:rsidRPr="009652FB" w:rsidRDefault="00264DA9" w:rsidP="007C4268">
      <w:pPr>
        <w:rPr>
          <w:rFonts w:ascii="Times New Roman" w:hAnsi="Times New Roman" w:cs="Times New Roman"/>
          <w:b/>
          <w:noProof/>
        </w:rPr>
      </w:pPr>
      <w:r w:rsidRPr="009652FB">
        <w:rPr>
          <w:rFonts w:ascii="Times New Roman" w:hAnsi="Times New Roman" w:cs="Times New Roman"/>
          <w:b/>
          <w:noProof/>
        </w:rPr>
        <w:t>Section 5</w:t>
      </w:r>
      <w:r w:rsidR="009652FB" w:rsidRPr="009652FB">
        <w:rPr>
          <w:rFonts w:ascii="Times New Roman" w:hAnsi="Times New Roman" w:cs="Times New Roman"/>
          <w:b/>
          <w:noProof/>
        </w:rPr>
        <w:t>: Japan’s Period of Isolation</w:t>
      </w:r>
    </w:p>
    <w:p w:rsidR="00264DA9" w:rsidRPr="00264DA9" w:rsidRDefault="00264DA9" w:rsidP="005B602C">
      <w:pPr>
        <w:pStyle w:val="ListParagraph"/>
        <w:numPr>
          <w:ilvl w:val="0"/>
          <w:numId w:val="1"/>
        </w:numPr>
        <w:spacing w:line="480" w:lineRule="auto"/>
        <w:ind w:left="270" w:hanging="270"/>
        <w:rPr>
          <w:rFonts w:ascii="Times New Roman" w:hAnsi="Times New Roman" w:cs="Times New Roman"/>
        </w:rPr>
      </w:pPr>
      <w:r w:rsidRPr="00264DA9">
        <w:rPr>
          <w:rFonts w:ascii="Times New Roman" w:hAnsi="Times New Roman" w:cs="Times New Roman"/>
        </w:rPr>
        <w:t>What was the first foreign state to be invaded by Japan? When?</w:t>
      </w:r>
    </w:p>
    <w:p w:rsidR="00264DA9" w:rsidRPr="00264DA9" w:rsidRDefault="00264DA9" w:rsidP="005B602C">
      <w:pPr>
        <w:pStyle w:val="ListParagraph"/>
        <w:numPr>
          <w:ilvl w:val="0"/>
          <w:numId w:val="1"/>
        </w:numPr>
        <w:spacing w:line="480" w:lineRule="auto"/>
        <w:ind w:left="270" w:hanging="270"/>
        <w:rPr>
          <w:rFonts w:ascii="Times New Roman" w:hAnsi="Times New Roman" w:cs="Times New Roman"/>
        </w:rPr>
      </w:pPr>
      <w:r w:rsidRPr="00264DA9">
        <w:rPr>
          <w:rFonts w:ascii="Times New Roman" w:hAnsi="Times New Roman" w:cs="Times New Roman"/>
        </w:rPr>
        <w:t>How did the shoguns do to protect Japan from outside cultural; influence/</w:t>
      </w:r>
    </w:p>
    <w:p w:rsidR="00264DA9" w:rsidRPr="00264DA9" w:rsidRDefault="00264DA9" w:rsidP="005B602C">
      <w:pPr>
        <w:pStyle w:val="ListParagraph"/>
        <w:numPr>
          <w:ilvl w:val="0"/>
          <w:numId w:val="1"/>
        </w:numPr>
        <w:spacing w:line="480" w:lineRule="auto"/>
        <w:ind w:left="270" w:hanging="270"/>
        <w:rPr>
          <w:rFonts w:ascii="Times New Roman" w:hAnsi="Times New Roman" w:cs="Times New Roman"/>
        </w:rPr>
      </w:pPr>
      <w:r w:rsidRPr="00264DA9">
        <w:rPr>
          <w:rFonts w:ascii="Times New Roman" w:hAnsi="Times New Roman" w:cs="Times New Roman"/>
        </w:rPr>
        <w:lastRenderedPageBreak/>
        <w:t>How did Japan’s culture flourish under the Tokugawa – give example.</w:t>
      </w:r>
    </w:p>
    <w:p w:rsidR="00264DA9" w:rsidRPr="00264DA9" w:rsidRDefault="00264DA9" w:rsidP="005B602C">
      <w:pPr>
        <w:pStyle w:val="ListParagraph"/>
        <w:numPr>
          <w:ilvl w:val="0"/>
          <w:numId w:val="1"/>
        </w:numPr>
        <w:spacing w:line="480" w:lineRule="auto"/>
        <w:ind w:left="270" w:hanging="270"/>
        <w:rPr>
          <w:rFonts w:ascii="Times New Roman" w:hAnsi="Times New Roman" w:cs="Times New Roman"/>
        </w:rPr>
      </w:pPr>
      <w:r w:rsidRPr="00264DA9">
        <w:rPr>
          <w:rFonts w:ascii="Times New Roman" w:hAnsi="Times New Roman" w:cs="Times New Roman"/>
        </w:rPr>
        <w:t>How did the role of the samurai change in the Edo period?</w:t>
      </w:r>
    </w:p>
    <w:p w:rsidR="00264DA9" w:rsidRDefault="00264DA9" w:rsidP="005B602C">
      <w:pPr>
        <w:pStyle w:val="ListParagraph"/>
        <w:numPr>
          <w:ilvl w:val="0"/>
          <w:numId w:val="1"/>
        </w:numPr>
        <w:spacing w:line="480" w:lineRule="auto"/>
        <w:ind w:left="270" w:hanging="270"/>
        <w:rPr>
          <w:rFonts w:ascii="Times New Roman" w:hAnsi="Times New Roman" w:cs="Times New Roman"/>
        </w:rPr>
      </w:pPr>
      <w:r w:rsidRPr="00264DA9">
        <w:rPr>
          <w:rFonts w:ascii="Times New Roman" w:hAnsi="Times New Roman" w:cs="Times New Roman"/>
        </w:rPr>
        <w:t>What role did Buddhism play during the Edo period?</w:t>
      </w:r>
    </w:p>
    <w:p w:rsidR="005B602C" w:rsidRDefault="005B602C" w:rsidP="009652FB">
      <w:pPr>
        <w:pStyle w:val="ListParagraph"/>
        <w:ind w:left="270"/>
        <w:rPr>
          <w:rFonts w:ascii="Times New Roman" w:hAnsi="Times New Roman" w:cs="Times New Roman"/>
          <w:b/>
        </w:rPr>
      </w:pPr>
    </w:p>
    <w:p w:rsidR="00264DA9" w:rsidRDefault="009652FB" w:rsidP="005B602C">
      <w:pPr>
        <w:pStyle w:val="ListParagraph"/>
        <w:ind w:left="270" w:hanging="270"/>
        <w:rPr>
          <w:rFonts w:ascii="Times New Roman" w:hAnsi="Times New Roman" w:cs="Times New Roman"/>
          <w:b/>
        </w:rPr>
      </w:pPr>
      <w:r w:rsidRPr="009652FB">
        <w:rPr>
          <w:rFonts w:ascii="Times New Roman" w:hAnsi="Times New Roman" w:cs="Times New Roman"/>
          <w:b/>
        </w:rPr>
        <w:t xml:space="preserve">Section 6: End of the Shogunate </w:t>
      </w:r>
    </w:p>
    <w:p w:rsidR="005B602C" w:rsidRDefault="005B602C" w:rsidP="005B602C">
      <w:pPr>
        <w:pStyle w:val="ListParagraph"/>
        <w:ind w:left="270" w:hanging="270"/>
        <w:rPr>
          <w:rFonts w:ascii="Times New Roman" w:hAnsi="Times New Roman" w:cs="Times New Roman"/>
          <w:b/>
        </w:rPr>
      </w:pPr>
    </w:p>
    <w:p w:rsidR="009652FB" w:rsidRDefault="009652FB" w:rsidP="005B602C">
      <w:pPr>
        <w:pStyle w:val="ListParagraph"/>
        <w:numPr>
          <w:ilvl w:val="0"/>
          <w:numId w:val="1"/>
        </w:numPr>
        <w:spacing w:line="480" w:lineRule="auto"/>
        <w:ind w:left="270" w:hanging="270"/>
        <w:rPr>
          <w:rFonts w:ascii="Times New Roman" w:hAnsi="Times New Roman" w:cs="Times New Roman"/>
        </w:rPr>
      </w:pPr>
      <w:r w:rsidRPr="009652FB">
        <w:rPr>
          <w:rFonts w:ascii="Times New Roman" w:hAnsi="Times New Roman" w:cs="Times New Roman"/>
        </w:rPr>
        <w:t xml:space="preserve">Who sailed into Edo </w:t>
      </w:r>
      <w:r w:rsidR="005B602C">
        <w:rPr>
          <w:rFonts w:ascii="Times New Roman" w:hAnsi="Times New Roman" w:cs="Times New Roman"/>
        </w:rPr>
        <w:t>B</w:t>
      </w:r>
      <w:r w:rsidRPr="009652FB">
        <w:rPr>
          <w:rFonts w:ascii="Times New Roman" w:hAnsi="Times New Roman" w:cs="Times New Roman"/>
        </w:rPr>
        <w:t>ay in 1853?</w:t>
      </w:r>
    </w:p>
    <w:p w:rsidR="009652FB" w:rsidRDefault="009652FB" w:rsidP="005B602C">
      <w:pPr>
        <w:pStyle w:val="ListParagraph"/>
        <w:numPr>
          <w:ilvl w:val="0"/>
          <w:numId w:val="1"/>
        </w:numPr>
        <w:spacing w:line="480" w:lineRule="auto"/>
        <w:ind w:left="270" w:hanging="270"/>
        <w:rPr>
          <w:rFonts w:ascii="Times New Roman" w:hAnsi="Times New Roman" w:cs="Times New Roman"/>
        </w:rPr>
      </w:pPr>
      <w:r>
        <w:rPr>
          <w:rFonts w:ascii="Times New Roman" w:hAnsi="Times New Roman" w:cs="Times New Roman"/>
        </w:rPr>
        <w:t>What political change did the arrival of the Americans provoke?</w:t>
      </w:r>
    </w:p>
    <w:p w:rsidR="009652FB" w:rsidRPr="005B602C" w:rsidRDefault="009652FB" w:rsidP="009652FB">
      <w:pPr>
        <w:rPr>
          <w:rFonts w:ascii="Times New Roman" w:hAnsi="Times New Roman" w:cs="Times New Roman"/>
          <w:b/>
        </w:rPr>
      </w:pPr>
      <w:r w:rsidRPr="005B602C">
        <w:rPr>
          <w:rFonts w:ascii="Times New Roman" w:hAnsi="Times New Roman" w:cs="Times New Roman"/>
          <w:b/>
        </w:rPr>
        <w:t xml:space="preserve">Section 7: New Era in </w:t>
      </w:r>
      <w:r w:rsidR="005B602C">
        <w:rPr>
          <w:rFonts w:ascii="Times New Roman" w:hAnsi="Times New Roman" w:cs="Times New Roman"/>
          <w:b/>
        </w:rPr>
        <w:t>J</w:t>
      </w:r>
      <w:r w:rsidRPr="005B602C">
        <w:rPr>
          <w:rFonts w:ascii="Times New Roman" w:hAnsi="Times New Roman" w:cs="Times New Roman"/>
          <w:b/>
        </w:rPr>
        <w:t>apan</w:t>
      </w:r>
    </w:p>
    <w:p w:rsidR="009652FB" w:rsidRDefault="009652FB" w:rsidP="005B602C">
      <w:pPr>
        <w:pStyle w:val="ListParagraph"/>
        <w:numPr>
          <w:ilvl w:val="0"/>
          <w:numId w:val="1"/>
        </w:numPr>
        <w:spacing w:line="600" w:lineRule="auto"/>
        <w:ind w:left="270" w:hanging="270"/>
        <w:rPr>
          <w:rFonts w:ascii="Times New Roman" w:hAnsi="Times New Roman" w:cs="Times New Roman"/>
        </w:rPr>
      </w:pPr>
      <w:r>
        <w:rPr>
          <w:rFonts w:ascii="Times New Roman" w:hAnsi="Times New Roman" w:cs="Times New Roman"/>
        </w:rPr>
        <w:t>What social change occurred with the Meiji Restoration?</w:t>
      </w:r>
    </w:p>
    <w:p w:rsidR="005B602C" w:rsidRDefault="009652FB" w:rsidP="005B602C">
      <w:pPr>
        <w:pStyle w:val="ListParagraph"/>
        <w:numPr>
          <w:ilvl w:val="0"/>
          <w:numId w:val="1"/>
        </w:numPr>
        <w:spacing w:line="600" w:lineRule="auto"/>
        <w:ind w:left="270" w:hanging="270"/>
        <w:rPr>
          <w:rFonts w:ascii="Times New Roman" w:hAnsi="Times New Roman" w:cs="Times New Roman"/>
        </w:rPr>
      </w:pPr>
      <w:r>
        <w:rPr>
          <w:rFonts w:ascii="Times New Roman" w:hAnsi="Times New Roman" w:cs="Times New Roman"/>
        </w:rPr>
        <w:t>How did the Japanese military change in this era?</w:t>
      </w:r>
    </w:p>
    <w:p w:rsidR="009652FB" w:rsidRDefault="009652FB" w:rsidP="005B602C">
      <w:pPr>
        <w:pStyle w:val="ListParagraph"/>
        <w:numPr>
          <w:ilvl w:val="0"/>
          <w:numId w:val="1"/>
        </w:numPr>
        <w:spacing w:line="600" w:lineRule="auto"/>
        <w:ind w:left="270" w:hanging="270"/>
        <w:rPr>
          <w:rFonts w:ascii="Times New Roman" w:hAnsi="Times New Roman" w:cs="Times New Roman"/>
        </w:rPr>
      </w:pPr>
      <w:r w:rsidRPr="005B602C">
        <w:rPr>
          <w:rFonts w:ascii="Times New Roman" w:hAnsi="Times New Roman" w:cs="Times New Roman"/>
        </w:rPr>
        <w:t xml:space="preserve">How did the ancient traditions </w:t>
      </w:r>
      <w:r w:rsidR="005B602C" w:rsidRPr="005B602C">
        <w:rPr>
          <w:rFonts w:ascii="Times New Roman" w:hAnsi="Times New Roman" w:cs="Times New Roman"/>
        </w:rPr>
        <w:t>of Japan coexist in the new culture?</w:t>
      </w:r>
    </w:p>
    <w:p w:rsidR="005B602C" w:rsidRDefault="005B602C" w:rsidP="005B602C">
      <w:pPr>
        <w:spacing w:after="0" w:line="240" w:lineRule="auto"/>
        <w:rPr>
          <w:rFonts w:ascii="Times New Roman" w:hAnsi="Times New Roman" w:cs="Times New Roman"/>
          <w:b/>
        </w:rPr>
      </w:pPr>
      <w:r w:rsidRPr="005B602C">
        <w:rPr>
          <w:rFonts w:ascii="Times New Roman" w:hAnsi="Times New Roman" w:cs="Times New Roman"/>
          <w:b/>
        </w:rPr>
        <w:t>SAQ: 19</w:t>
      </w:r>
      <w:r w:rsidRPr="005B602C">
        <w:rPr>
          <w:rFonts w:ascii="Times New Roman" w:hAnsi="Times New Roman" w:cs="Times New Roman"/>
          <w:b/>
          <w:vertAlign w:val="superscript"/>
        </w:rPr>
        <w:t>th</w:t>
      </w:r>
      <w:r w:rsidRPr="005B602C">
        <w:rPr>
          <w:rFonts w:ascii="Times New Roman" w:hAnsi="Times New Roman" w:cs="Times New Roman"/>
          <w:b/>
        </w:rPr>
        <w:t>-Century Japan</w:t>
      </w:r>
    </w:p>
    <w:p w:rsidR="005B602C" w:rsidRDefault="005B602C" w:rsidP="005B602C">
      <w:pPr>
        <w:spacing w:after="0" w:line="240" w:lineRule="auto"/>
        <w:rPr>
          <w:rFonts w:ascii="Times New Roman" w:hAnsi="Times New Roman" w:cs="Times New Roman"/>
          <w:b/>
        </w:rPr>
      </w:pPr>
    </w:p>
    <w:p w:rsidR="005B602C" w:rsidRDefault="005B602C" w:rsidP="005B602C">
      <w:pPr>
        <w:pStyle w:val="ListParagraph"/>
        <w:numPr>
          <w:ilvl w:val="0"/>
          <w:numId w:val="4"/>
        </w:numPr>
        <w:spacing w:after="0" w:line="240" w:lineRule="auto"/>
        <w:ind w:left="360"/>
        <w:rPr>
          <w:rFonts w:ascii="Times New Roman" w:hAnsi="Times New Roman" w:cs="Times New Roman"/>
          <w:b/>
        </w:rPr>
      </w:pPr>
      <w:bookmarkStart w:id="0" w:name="_Hlk31895805"/>
      <w:r>
        <w:rPr>
          <w:rFonts w:ascii="Times New Roman" w:hAnsi="Times New Roman" w:cs="Times New Roman"/>
          <w:b/>
        </w:rPr>
        <w:t>Explain ONE political change that occurred in Japan between 1850 and 1920.</w:t>
      </w:r>
    </w:p>
    <w:p w:rsidR="005B602C" w:rsidRPr="005B602C" w:rsidRDefault="005B602C" w:rsidP="005334DB">
      <w:pPr>
        <w:pStyle w:val="ListParagraph"/>
        <w:spacing w:after="0" w:line="360" w:lineRule="auto"/>
        <w:ind w:left="0"/>
        <w:rPr>
          <w:rFonts w:ascii="Times New Roman" w:hAnsi="Times New Roman" w:cs="Times New Roman"/>
        </w:rPr>
      </w:pPr>
      <w:bookmarkStart w:id="1" w:name="_Hlk31895984"/>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bookmarkEnd w:id="1"/>
    <w:p w:rsidR="005B602C" w:rsidRDefault="005B602C" w:rsidP="005B602C">
      <w:pPr>
        <w:pStyle w:val="ListParagraph"/>
        <w:ind w:left="360"/>
        <w:rPr>
          <w:rFonts w:ascii="Times New Roman" w:hAnsi="Times New Roman" w:cs="Times New Roman"/>
          <w:b/>
        </w:rPr>
      </w:pPr>
    </w:p>
    <w:p w:rsidR="005B602C" w:rsidRDefault="005B602C" w:rsidP="005B602C">
      <w:pPr>
        <w:pStyle w:val="ListParagraph"/>
        <w:numPr>
          <w:ilvl w:val="0"/>
          <w:numId w:val="4"/>
        </w:numPr>
        <w:ind w:left="360"/>
        <w:rPr>
          <w:rFonts w:ascii="Times New Roman" w:hAnsi="Times New Roman" w:cs="Times New Roman"/>
          <w:b/>
        </w:rPr>
      </w:pPr>
      <w:r w:rsidRPr="005B602C">
        <w:rPr>
          <w:rFonts w:ascii="Times New Roman" w:hAnsi="Times New Roman" w:cs="Times New Roman"/>
          <w:b/>
        </w:rPr>
        <w:t xml:space="preserve">Explain ONE </w:t>
      </w:r>
      <w:r>
        <w:rPr>
          <w:rFonts w:ascii="Times New Roman" w:hAnsi="Times New Roman" w:cs="Times New Roman"/>
          <w:b/>
        </w:rPr>
        <w:t>social</w:t>
      </w:r>
      <w:r w:rsidRPr="005B602C">
        <w:rPr>
          <w:rFonts w:ascii="Times New Roman" w:hAnsi="Times New Roman" w:cs="Times New Roman"/>
          <w:b/>
        </w:rPr>
        <w:t xml:space="preserve"> change that occurred in </w:t>
      </w:r>
      <w:r>
        <w:rPr>
          <w:rFonts w:ascii="Times New Roman" w:hAnsi="Times New Roman" w:cs="Times New Roman"/>
          <w:b/>
        </w:rPr>
        <w:t>J</w:t>
      </w:r>
      <w:r w:rsidRPr="005B602C">
        <w:rPr>
          <w:rFonts w:ascii="Times New Roman" w:hAnsi="Times New Roman" w:cs="Times New Roman"/>
          <w:b/>
        </w:rPr>
        <w:t>apan between 1850 and 1920</w:t>
      </w:r>
    </w:p>
    <w:p w:rsidR="005B602C" w:rsidRDefault="005B602C" w:rsidP="005334DB">
      <w:pPr>
        <w:pStyle w:val="ListParagraph"/>
        <w:spacing w:line="360" w:lineRule="auto"/>
        <w:ind w:left="0"/>
        <w:rPr>
          <w:rFonts w:ascii="Times New Roman" w:hAnsi="Times New Roman" w:cs="Times New Roman"/>
          <w:b/>
        </w:rPr>
      </w:pPr>
      <w:r w:rsidRPr="005B602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GoBack"/>
      <w:bookmarkEnd w:id="2"/>
    </w:p>
    <w:p w:rsidR="005B602C" w:rsidRDefault="005B602C" w:rsidP="005B602C">
      <w:pPr>
        <w:pStyle w:val="ListParagraph"/>
        <w:ind w:left="360"/>
        <w:rPr>
          <w:rFonts w:ascii="Times New Roman" w:hAnsi="Times New Roman" w:cs="Times New Roman"/>
          <w:b/>
        </w:rPr>
      </w:pPr>
    </w:p>
    <w:p w:rsidR="005B602C" w:rsidRPr="005B602C" w:rsidRDefault="005B602C" w:rsidP="005B602C">
      <w:pPr>
        <w:pStyle w:val="ListParagraph"/>
        <w:numPr>
          <w:ilvl w:val="0"/>
          <w:numId w:val="4"/>
        </w:numPr>
        <w:ind w:left="360"/>
        <w:rPr>
          <w:rFonts w:ascii="Times New Roman" w:hAnsi="Times New Roman" w:cs="Times New Roman"/>
          <w:b/>
        </w:rPr>
      </w:pPr>
      <w:r>
        <w:rPr>
          <w:rFonts w:ascii="Times New Roman" w:hAnsi="Times New Roman" w:cs="Times New Roman"/>
          <w:b/>
        </w:rPr>
        <w:t xml:space="preserve">Explain ONE cultural continuity </w:t>
      </w:r>
      <w:r w:rsidRPr="005B602C">
        <w:rPr>
          <w:rFonts w:ascii="Times New Roman" w:hAnsi="Times New Roman" w:cs="Times New Roman"/>
          <w:b/>
        </w:rPr>
        <w:t xml:space="preserve">that occurred in </w:t>
      </w:r>
      <w:r>
        <w:rPr>
          <w:rFonts w:ascii="Times New Roman" w:hAnsi="Times New Roman" w:cs="Times New Roman"/>
          <w:b/>
        </w:rPr>
        <w:t>J</w:t>
      </w:r>
      <w:r w:rsidRPr="005B602C">
        <w:rPr>
          <w:rFonts w:ascii="Times New Roman" w:hAnsi="Times New Roman" w:cs="Times New Roman"/>
          <w:b/>
        </w:rPr>
        <w:t>apan between 1850 and 1920</w:t>
      </w:r>
    </w:p>
    <w:p w:rsidR="005B602C" w:rsidRPr="005B602C" w:rsidRDefault="005B602C" w:rsidP="005334DB">
      <w:pPr>
        <w:pStyle w:val="ListParagraph"/>
        <w:spacing w:after="0" w:line="360" w:lineRule="auto"/>
        <w:ind w:left="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B602C" w:rsidRPr="005B602C" w:rsidSect="00264DA9">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51ED"/>
    <w:multiLevelType w:val="hybridMultilevel"/>
    <w:tmpl w:val="5DB0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D7032"/>
    <w:multiLevelType w:val="hybridMultilevel"/>
    <w:tmpl w:val="0C4861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FCA601B"/>
    <w:multiLevelType w:val="hybridMultilevel"/>
    <w:tmpl w:val="D84EB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11C94"/>
    <w:multiLevelType w:val="hybridMultilevel"/>
    <w:tmpl w:val="409AD6E4"/>
    <w:lvl w:ilvl="0" w:tplc="DB3AE3D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68"/>
    <w:rsid w:val="00264DA9"/>
    <w:rsid w:val="005334DB"/>
    <w:rsid w:val="00537578"/>
    <w:rsid w:val="005B602C"/>
    <w:rsid w:val="006D09FA"/>
    <w:rsid w:val="007C4268"/>
    <w:rsid w:val="009652FB"/>
    <w:rsid w:val="00F6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5B5B"/>
  <w15:chartTrackingRefBased/>
  <w15:docId w15:val="{0F8E6F4E-85FE-4165-A20C-BEB6FC80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F7"/>
    <w:rPr>
      <w:rFonts w:ascii="Segoe UI" w:hAnsi="Segoe UI" w:cs="Segoe UI"/>
      <w:sz w:val="18"/>
      <w:szCs w:val="18"/>
    </w:rPr>
  </w:style>
  <w:style w:type="paragraph" w:styleId="ListParagraph">
    <w:name w:val="List Paragraph"/>
    <w:basedOn w:val="Normal"/>
    <w:uiPriority w:val="34"/>
    <w:qFormat/>
    <w:rsid w:val="0026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Nocca, Kathryn</dc:creator>
  <cp:keywords/>
  <dc:description/>
  <cp:lastModifiedBy>Nocca, Kathryn</cp:lastModifiedBy>
  <cp:revision>3</cp:revision>
  <cp:lastPrinted>2020-02-06T21:41:00Z</cp:lastPrinted>
  <dcterms:created xsi:type="dcterms:W3CDTF">2020-02-06T20:17:00Z</dcterms:created>
  <dcterms:modified xsi:type="dcterms:W3CDTF">2020-02-07T12:28:00Z</dcterms:modified>
</cp:coreProperties>
</file>